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07" w:rsidRPr="00BF527F" w:rsidRDefault="00C71007" w:rsidP="00C71007">
      <w:pPr>
        <w:jc w:val="center"/>
        <w:rPr>
          <w:rFonts w:ascii="Times New Roman" w:hAnsi="Times New Roman" w:cs="Times New Roman"/>
          <w:color w:val="1B1B1B"/>
          <w:sz w:val="28"/>
          <w:szCs w:val="28"/>
        </w:rPr>
      </w:pPr>
      <w:r>
        <w:rPr>
          <w:rFonts w:ascii="Times New Roman" w:hAnsi="Times New Roman" w:cs="Times New Roman"/>
          <w:noProof/>
          <w:color w:val="363636"/>
          <w:sz w:val="28"/>
          <w:szCs w:val="28"/>
          <w:lang w:eastAsia="ru-RU" w:bidi="ar-SA"/>
        </w:rPr>
        <w:drawing>
          <wp:inline distT="0" distB="0" distL="0" distR="0">
            <wp:extent cx="676275" cy="704850"/>
            <wp:effectExtent l="19050" t="0" r="9525" b="0"/>
            <wp:docPr id="1" name="Рисунок 1" descr="Копия Issad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Issad_ger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007" w:rsidRPr="00BF527F" w:rsidRDefault="00C71007" w:rsidP="00C71007">
      <w:pPr>
        <w:jc w:val="center"/>
        <w:rPr>
          <w:rFonts w:ascii="Times New Roman" w:hAnsi="Times New Roman" w:cs="Times New Roman"/>
          <w:b/>
          <w:color w:val="1B1B1B"/>
          <w:sz w:val="28"/>
          <w:szCs w:val="28"/>
        </w:rPr>
      </w:pPr>
      <w:r w:rsidRPr="00BF527F">
        <w:rPr>
          <w:rFonts w:ascii="Times New Roman" w:hAnsi="Times New Roman" w:cs="Times New Roman"/>
          <w:b/>
          <w:color w:val="1B1B1B"/>
          <w:sz w:val="28"/>
          <w:szCs w:val="28"/>
        </w:rPr>
        <w:t>АДМИНИСТРАЦИЯ</w:t>
      </w:r>
    </w:p>
    <w:p w:rsidR="00C71007" w:rsidRPr="00BF527F" w:rsidRDefault="00C71007" w:rsidP="00C71007">
      <w:pPr>
        <w:jc w:val="center"/>
        <w:rPr>
          <w:rFonts w:ascii="Times New Roman" w:hAnsi="Times New Roman" w:cs="Times New Roman"/>
          <w:b/>
          <w:color w:val="1B1B1B"/>
          <w:sz w:val="28"/>
          <w:szCs w:val="28"/>
        </w:rPr>
      </w:pPr>
      <w:r w:rsidRPr="00BF527F">
        <w:rPr>
          <w:rFonts w:ascii="Times New Roman" w:hAnsi="Times New Roman" w:cs="Times New Roman"/>
          <w:b/>
          <w:color w:val="1B1B1B"/>
          <w:sz w:val="28"/>
          <w:szCs w:val="28"/>
        </w:rPr>
        <w:t>МУНИЦИПАЛЬНОГО ОБРАЗОВАНИЯ</w:t>
      </w:r>
    </w:p>
    <w:p w:rsidR="00C71007" w:rsidRPr="00BF527F" w:rsidRDefault="00C71007" w:rsidP="00C71007">
      <w:pPr>
        <w:jc w:val="center"/>
        <w:rPr>
          <w:rFonts w:ascii="Times New Roman" w:hAnsi="Times New Roman" w:cs="Times New Roman"/>
          <w:b/>
          <w:color w:val="1B1B1B"/>
          <w:sz w:val="28"/>
          <w:szCs w:val="28"/>
        </w:rPr>
      </w:pPr>
      <w:r w:rsidRPr="00BF527F">
        <w:rPr>
          <w:rFonts w:ascii="Times New Roman" w:hAnsi="Times New Roman" w:cs="Times New Roman"/>
          <w:b/>
          <w:color w:val="1B1B1B"/>
          <w:sz w:val="28"/>
          <w:szCs w:val="28"/>
        </w:rPr>
        <w:t>ИССАДСКОЕ СЕЛЬСКОЕ ПОСЕЛЕНИЕ</w:t>
      </w:r>
    </w:p>
    <w:p w:rsidR="00C71007" w:rsidRPr="00BF527F" w:rsidRDefault="00C71007" w:rsidP="00C71007">
      <w:pPr>
        <w:jc w:val="center"/>
        <w:rPr>
          <w:rFonts w:ascii="Times New Roman" w:hAnsi="Times New Roman" w:cs="Times New Roman"/>
          <w:b/>
          <w:color w:val="1B1B1B"/>
          <w:sz w:val="28"/>
          <w:szCs w:val="28"/>
        </w:rPr>
      </w:pPr>
      <w:r w:rsidRPr="00BF527F">
        <w:rPr>
          <w:rFonts w:ascii="Times New Roman" w:hAnsi="Times New Roman" w:cs="Times New Roman"/>
          <w:b/>
          <w:color w:val="1B1B1B"/>
          <w:sz w:val="28"/>
          <w:szCs w:val="28"/>
        </w:rPr>
        <w:t>ВОЛХОВСКОГО МУНИЦИПАЛЬНОГО РАЙОНА</w:t>
      </w:r>
    </w:p>
    <w:p w:rsidR="00C71007" w:rsidRPr="00BF527F" w:rsidRDefault="00C71007" w:rsidP="00C71007">
      <w:pPr>
        <w:jc w:val="center"/>
        <w:rPr>
          <w:rFonts w:ascii="Times New Roman" w:hAnsi="Times New Roman" w:cs="Times New Roman"/>
          <w:b/>
          <w:color w:val="1B1B1B"/>
          <w:sz w:val="28"/>
          <w:szCs w:val="28"/>
        </w:rPr>
      </w:pPr>
      <w:r w:rsidRPr="00BF527F">
        <w:rPr>
          <w:rFonts w:ascii="Times New Roman" w:hAnsi="Times New Roman" w:cs="Times New Roman"/>
          <w:b/>
          <w:color w:val="1B1B1B"/>
          <w:sz w:val="28"/>
          <w:szCs w:val="28"/>
        </w:rPr>
        <w:t>ЛЕНИНГРАДСКОЙ ОБЛАСТИ</w:t>
      </w:r>
    </w:p>
    <w:p w:rsidR="00C71007" w:rsidRPr="00BF527F" w:rsidRDefault="00C71007" w:rsidP="00C71007">
      <w:pPr>
        <w:jc w:val="center"/>
        <w:rPr>
          <w:rFonts w:ascii="Times New Roman" w:hAnsi="Times New Roman" w:cs="Times New Roman"/>
          <w:b/>
          <w:color w:val="1B1B1B"/>
          <w:sz w:val="28"/>
          <w:szCs w:val="28"/>
        </w:rPr>
      </w:pPr>
    </w:p>
    <w:p w:rsidR="00C71007" w:rsidRPr="00BF527F" w:rsidRDefault="00C71007" w:rsidP="00C71007">
      <w:pPr>
        <w:jc w:val="center"/>
        <w:rPr>
          <w:rFonts w:ascii="Times New Roman" w:hAnsi="Times New Roman" w:cs="Times New Roman"/>
          <w:b/>
          <w:color w:val="1B1B1B"/>
          <w:sz w:val="28"/>
          <w:szCs w:val="28"/>
        </w:rPr>
      </w:pPr>
      <w:r w:rsidRPr="00BF527F">
        <w:rPr>
          <w:rFonts w:ascii="Times New Roman" w:hAnsi="Times New Roman" w:cs="Times New Roman"/>
          <w:b/>
          <w:color w:val="1B1B1B"/>
          <w:sz w:val="28"/>
          <w:szCs w:val="28"/>
        </w:rPr>
        <w:t xml:space="preserve">ПОСТАНОВЛЕНИЕ </w:t>
      </w:r>
    </w:p>
    <w:p w:rsidR="00C71007" w:rsidRPr="00BF527F" w:rsidRDefault="00C71007" w:rsidP="00C71007">
      <w:pPr>
        <w:jc w:val="center"/>
        <w:rPr>
          <w:rFonts w:ascii="Times New Roman" w:hAnsi="Times New Roman" w:cs="Times New Roman"/>
          <w:b/>
          <w:color w:val="1B1B1B"/>
          <w:sz w:val="28"/>
          <w:szCs w:val="28"/>
        </w:rPr>
      </w:pPr>
    </w:p>
    <w:p w:rsidR="00C71007" w:rsidRDefault="00C71007" w:rsidP="00C7100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50DB">
        <w:rPr>
          <w:rFonts w:ascii="Times New Roman" w:hAnsi="Times New Roman" w:cs="Times New Roman"/>
          <w:sz w:val="28"/>
          <w:szCs w:val="28"/>
        </w:rPr>
        <w:t>30 марта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0550D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527F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BF527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50DB">
        <w:rPr>
          <w:rFonts w:ascii="Times New Roman" w:hAnsi="Times New Roman" w:cs="Times New Roman"/>
          <w:sz w:val="28"/>
          <w:szCs w:val="28"/>
        </w:rPr>
        <w:t>49</w:t>
      </w:r>
    </w:p>
    <w:p w:rsidR="00C71007" w:rsidRDefault="00C71007" w:rsidP="00C710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1007" w:rsidRPr="00BF527F" w:rsidRDefault="00C71007" w:rsidP="00C71007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Иссад</w:t>
      </w:r>
      <w:proofErr w:type="spellEnd"/>
    </w:p>
    <w:p w:rsidR="00C71007" w:rsidRPr="00BF527F" w:rsidRDefault="00C71007" w:rsidP="00C71007">
      <w:pPr>
        <w:rPr>
          <w:rFonts w:ascii="Times New Roman" w:hAnsi="Times New Roman" w:cs="Times New Roman"/>
          <w:sz w:val="28"/>
          <w:szCs w:val="28"/>
        </w:rPr>
      </w:pPr>
    </w:p>
    <w:p w:rsidR="000550DB" w:rsidRPr="000550DB" w:rsidRDefault="000550DB" w:rsidP="000550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0DB">
        <w:rPr>
          <w:rFonts w:ascii="Times New Roman" w:hAnsi="Times New Roman" w:cs="Times New Roman"/>
          <w:b/>
          <w:sz w:val="28"/>
          <w:szCs w:val="28"/>
        </w:rPr>
        <w:t xml:space="preserve">Об объявлении открытого аукциона </w:t>
      </w:r>
    </w:p>
    <w:p w:rsidR="000550DB" w:rsidRPr="000550DB" w:rsidRDefault="000550DB" w:rsidP="000550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0DB">
        <w:rPr>
          <w:rFonts w:ascii="Times New Roman" w:hAnsi="Times New Roman" w:cs="Times New Roman"/>
          <w:b/>
          <w:sz w:val="28"/>
          <w:szCs w:val="28"/>
        </w:rPr>
        <w:t xml:space="preserve">на право заключения договора аренды </w:t>
      </w:r>
    </w:p>
    <w:p w:rsidR="00680537" w:rsidRPr="000550DB" w:rsidRDefault="000550DB" w:rsidP="000550DB">
      <w:pPr>
        <w:pStyle w:val="a7"/>
        <w:jc w:val="center"/>
        <w:rPr>
          <w:b/>
          <w:sz w:val="28"/>
          <w:szCs w:val="28"/>
        </w:rPr>
      </w:pPr>
      <w:r w:rsidRPr="000550DB">
        <w:rPr>
          <w:b/>
          <w:sz w:val="28"/>
          <w:szCs w:val="28"/>
        </w:rPr>
        <w:t>муниципального имущества</w:t>
      </w:r>
    </w:p>
    <w:p w:rsidR="00C71007" w:rsidRDefault="00C71007" w:rsidP="00C71007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C71007" w:rsidRDefault="00C71007" w:rsidP="00C71007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C71007" w:rsidRPr="00604860" w:rsidRDefault="000550DB" w:rsidP="000550DB">
      <w:pPr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</w:pPr>
      <w:r w:rsidRPr="000550DB">
        <w:rPr>
          <w:rFonts w:ascii="Times New Roman" w:hAnsi="Times New Roman" w:cs="Times New Roman"/>
          <w:sz w:val="28"/>
          <w:szCs w:val="28"/>
        </w:rPr>
        <w:t xml:space="preserve">В целях эффективного использования муниципальной собственности, </w:t>
      </w:r>
      <w:proofErr w:type="gramStart"/>
      <w:r w:rsidRPr="000550D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550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50DB">
        <w:rPr>
          <w:rFonts w:ascii="Times New Roman" w:hAnsi="Times New Roman" w:cs="Times New Roman"/>
          <w:sz w:val="28"/>
          <w:szCs w:val="28"/>
        </w:rPr>
        <w:t>соответствии с ст. 17.1, ст. 53 части 5 Федерального закона № 135-ФЗ от 26.07.2006 г. «О защите конкуренции» (с изменениями), и приказа Федеральной антимонопольной службы от 10 февраля 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или иных договоров, предусматривающих переход прав владения и (или) пользования в отношении</w:t>
      </w:r>
      <w:proofErr w:type="gramEnd"/>
      <w:r w:rsidRPr="000550DB">
        <w:rPr>
          <w:rFonts w:ascii="Times New Roman" w:hAnsi="Times New Roman" w:cs="Times New Roman"/>
          <w:sz w:val="28"/>
          <w:szCs w:val="28"/>
        </w:rPr>
        <w:t xml:space="preserve">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proofErr w:type="gramStart"/>
      <w:r w:rsidR="00C71007" w:rsidRPr="00604860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п</w:t>
      </w:r>
      <w:proofErr w:type="spellEnd"/>
      <w:proofErr w:type="gramEnd"/>
      <w:r w:rsidR="00C71007" w:rsidRPr="00604860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 о с т а </w:t>
      </w:r>
      <w:proofErr w:type="spellStart"/>
      <w:r w:rsidR="00C71007" w:rsidRPr="00604860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н</w:t>
      </w:r>
      <w:proofErr w:type="spellEnd"/>
      <w:r w:rsidR="00C71007" w:rsidRPr="00604860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 о в л я ю:</w:t>
      </w:r>
    </w:p>
    <w:p w:rsidR="00C71007" w:rsidRPr="009A256B" w:rsidRDefault="00C71007" w:rsidP="00C71007">
      <w:pPr>
        <w:widowControl/>
        <w:suppressAutoHyphens w:val="0"/>
        <w:autoSpaceDE w:val="0"/>
        <w:autoSpaceDN w:val="0"/>
        <w:adjustRightInd w:val="0"/>
        <w:jc w:val="center"/>
        <w:rPr>
          <w:rFonts w:ascii="Calibri" w:eastAsia="Times New Roman" w:hAnsi="Calibri" w:cs="Calibri"/>
          <w:kern w:val="0"/>
          <w:sz w:val="22"/>
          <w:szCs w:val="22"/>
          <w:lang w:eastAsia="ru-RU" w:bidi="ar-SA"/>
        </w:rPr>
      </w:pPr>
    </w:p>
    <w:p w:rsidR="000550DB" w:rsidRPr="000550DB" w:rsidRDefault="00F50E69" w:rsidP="000550DB">
      <w:pPr>
        <w:shd w:val="clear" w:color="auto" w:fill="FFFFFF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1</w:t>
      </w:r>
      <w:r w:rsidR="00C71007" w:rsidRPr="009A256B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.</w:t>
      </w:r>
      <w:r w:rsidR="00D74F1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0550DB" w:rsidRPr="000550DB">
        <w:rPr>
          <w:rFonts w:ascii="Times New Roman" w:hAnsi="Times New Roman"/>
          <w:sz w:val="28"/>
          <w:szCs w:val="28"/>
        </w:rPr>
        <w:t xml:space="preserve">Провести открытый аукцион </w:t>
      </w:r>
      <w:r w:rsidR="000550DB">
        <w:rPr>
          <w:rFonts w:ascii="Times New Roman" w:hAnsi="Times New Roman"/>
          <w:sz w:val="28"/>
          <w:szCs w:val="28"/>
        </w:rPr>
        <w:t>на право</w:t>
      </w:r>
      <w:r w:rsidR="000550DB" w:rsidRPr="000550DB">
        <w:rPr>
          <w:rFonts w:ascii="Times New Roman" w:hAnsi="Times New Roman"/>
          <w:sz w:val="28"/>
          <w:szCs w:val="28"/>
        </w:rPr>
        <w:t xml:space="preserve"> заключения договора аренды объекта</w:t>
      </w:r>
      <w:r w:rsidR="00F436FA">
        <w:rPr>
          <w:rFonts w:ascii="Times New Roman" w:hAnsi="Times New Roman"/>
          <w:sz w:val="28"/>
          <w:szCs w:val="28"/>
        </w:rPr>
        <w:t>:</w:t>
      </w:r>
      <w:r w:rsidR="000550DB" w:rsidRPr="000550DB">
        <w:rPr>
          <w:rFonts w:ascii="Times New Roman" w:hAnsi="Times New Roman"/>
          <w:sz w:val="28"/>
          <w:szCs w:val="28"/>
        </w:rPr>
        <w:t xml:space="preserve"> здание бани</w:t>
      </w:r>
      <w:r w:rsidR="00F436FA">
        <w:rPr>
          <w:rFonts w:ascii="Times New Roman" w:hAnsi="Times New Roman"/>
          <w:sz w:val="28"/>
          <w:szCs w:val="28"/>
        </w:rPr>
        <w:t>,</w:t>
      </w:r>
      <w:r w:rsidR="00F436FA" w:rsidRPr="00F436FA">
        <w:rPr>
          <w:rFonts w:ascii="Times New Roman" w:hAnsi="Times New Roman"/>
          <w:sz w:val="28"/>
          <w:szCs w:val="28"/>
        </w:rPr>
        <w:t xml:space="preserve"> </w:t>
      </w:r>
      <w:r w:rsidR="00F436FA" w:rsidRPr="000550DB">
        <w:rPr>
          <w:rFonts w:ascii="Times New Roman" w:hAnsi="Times New Roman"/>
          <w:sz w:val="28"/>
          <w:szCs w:val="28"/>
        </w:rPr>
        <w:t xml:space="preserve">расположенное по адресу: Ленинградская область, </w:t>
      </w:r>
      <w:proofErr w:type="spellStart"/>
      <w:r w:rsidR="00F436FA">
        <w:rPr>
          <w:rFonts w:ascii="Times New Roman" w:hAnsi="Times New Roman"/>
          <w:sz w:val="28"/>
          <w:szCs w:val="28"/>
        </w:rPr>
        <w:t>Волховский</w:t>
      </w:r>
      <w:proofErr w:type="spellEnd"/>
      <w:r w:rsidR="00F436FA" w:rsidRPr="000550DB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F436FA">
        <w:rPr>
          <w:rFonts w:ascii="Times New Roman" w:hAnsi="Times New Roman"/>
          <w:sz w:val="28"/>
          <w:szCs w:val="28"/>
        </w:rPr>
        <w:t>Иссадское</w:t>
      </w:r>
      <w:proofErr w:type="spellEnd"/>
      <w:r w:rsidR="00F436FA" w:rsidRPr="000550DB">
        <w:rPr>
          <w:rFonts w:ascii="Times New Roman" w:hAnsi="Times New Roman"/>
          <w:sz w:val="28"/>
          <w:szCs w:val="28"/>
        </w:rPr>
        <w:t xml:space="preserve"> сельское поселение, д</w:t>
      </w:r>
      <w:r w:rsidR="00F436F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F436FA">
        <w:rPr>
          <w:rFonts w:ascii="Times New Roman" w:hAnsi="Times New Roman"/>
          <w:sz w:val="28"/>
          <w:szCs w:val="28"/>
        </w:rPr>
        <w:t>Иссад</w:t>
      </w:r>
      <w:proofErr w:type="spellEnd"/>
      <w:r w:rsidR="00F436FA" w:rsidRPr="000550DB">
        <w:rPr>
          <w:rFonts w:ascii="Times New Roman" w:hAnsi="Times New Roman"/>
          <w:sz w:val="28"/>
          <w:szCs w:val="28"/>
        </w:rPr>
        <w:t xml:space="preserve">, </w:t>
      </w:r>
      <w:r w:rsidR="00F436FA">
        <w:rPr>
          <w:rFonts w:ascii="Times New Roman" w:hAnsi="Times New Roman"/>
          <w:sz w:val="28"/>
          <w:szCs w:val="28"/>
        </w:rPr>
        <w:t>ул. Лесная</w:t>
      </w:r>
      <w:r w:rsidR="00F436FA" w:rsidRPr="000550DB">
        <w:rPr>
          <w:rFonts w:ascii="Times New Roman" w:hAnsi="Times New Roman"/>
          <w:sz w:val="28"/>
          <w:szCs w:val="28"/>
        </w:rPr>
        <w:t>, д. 2</w:t>
      </w:r>
      <w:r w:rsidR="000550DB" w:rsidRPr="000550DB">
        <w:rPr>
          <w:rFonts w:ascii="Times New Roman" w:hAnsi="Times New Roman"/>
          <w:sz w:val="28"/>
          <w:szCs w:val="28"/>
        </w:rPr>
        <w:t xml:space="preserve">, площадью </w:t>
      </w:r>
      <w:r w:rsidR="000550DB">
        <w:rPr>
          <w:rFonts w:ascii="Times New Roman" w:hAnsi="Times New Roman"/>
          <w:sz w:val="28"/>
          <w:szCs w:val="28"/>
        </w:rPr>
        <w:t>131,2</w:t>
      </w:r>
      <w:r w:rsidR="000550DB" w:rsidRPr="000550DB">
        <w:rPr>
          <w:rFonts w:ascii="Times New Roman" w:hAnsi="Times New Roman"/>
          <w:sz w:val="28"/>
          <w:szCs w:val="28"/>
        </w:rPr>
        <w:t xml:space="preserve"> кв.м, кадастровы</w:t>
      </w:r>
      <w:r w:rsidR="00F436FA">
        <w:rPr>
          <w:rFonts w:ascii="Times New Roman" w:hAnsi="Times New Roman"/>
          <w:sz w:val="28"/>
          <w:szCs w:val="28"/>
        </w:rPr>
        <w:t xml:space="preserve">й </w:t>
      </w:r>
      <w:r w:rsidR="000550DB" w:rsidRPr="000550DB">
        <w:rPr>
          <w:rFonts w:ascii="Times New Roman" w:hAnsi="Times New Roman"/>
          <w:sz w:val="28"/>
          <w:szCs w:val="28"/>
        </w:rPr>
        <w:t>номер 47:</w:t>
      </w:r>
      <w:r w:rsidR="000550DB">
        <w:rPr>
          <w:rFonts w:ascii="Times New Roman" w:hAnsi="Times New Roman"/>
          <w:sz w:val="28"/>
          <w:szCs w:val="28"/>
        </w:rPr>
        <w:t>1</w:t>
      </w:r>
      <w:r w:rsidR="000550DB" w:rsidRPr="000550DB">
        <w:rPr>
          <w:rFonts w:ascii="Times New Roman" w:hAnsi="Times New Roman"/>
          <w:sz w:val="28"/>
          <w:szCs w:val="28"/>
        </w:rPr>
        <w:t>0:</w:t>
      </w:r>
      <w:r w:rsidR="000550DB">
        <w:rPr>
          <w:rFonts w:ascii="Times New Roman" w:hAnsi="Times New Roman"/>
          <w:sz w:val="28"/>
          <w:szCs w:val="28"/>
        </w:rPr>
        <w:t>0309001</w:t>
      </w:r>
      <w:r w:rsidR="000550DB" w:rsidRPr="000550DB">
        <w:rPr>
          <w:rFonts w:ascii="Times New Roman" w:hAnsi="Times New Roman"/>
          <w:sz w:val="28"/>
          <w:szCs w:val="28"/>
        </w:rPr>
        <w:t>:</w:t>
      </w:r>
      <w:r w:rsidR="000550DB">
        <w:rPr>
          <w:rFonts w:ascii="Times New Roman" w:hAnsi="Times New Roman"/>
          <w:sz w:val="28"/>
          <w:szCs w:val="28"/>
        </w:rPr>
        <w:t>234</w:t>
      </w:r>
      <w:r w:rsidR="000550DB" w:rsidRPr="000550DB">
        <w:rPr>
          <w:rFonts w:ascii="Times New Roman" w:hAnsi="Times New Roman"/>
          <w:sz w:val="28"/>
          <w:szCs w:val="28"/>
        </w:rPr>
        <w:t xml:space="preserve"> </w:t>
      </w:r>
      <w:r w:rsidR="000550DB">
        <w:rPr>
          <w:rFonts w:ascii="Times New Roman" w:hAnsi="Times New Roman"/>
          <w:sz w:val="28"/>
          <w:szCs w:val="28"/>
        </w:rPr>
        <w:t>Цель использования:</w:t>
      </w:r>
      <w:r w:rsidR="000550DB" w:rsidRPr="000550DB">
        <w:rPr>
          <w:rFonts w:ascii="Times New Roman" w:eastAsia="Calibri" w:hAnsi="Times New Roman"/>
          <w:sz w:val="28"/>
          <w:szCs w:val="28"/>
          <w:lang w:eastAsia="en-US"/>
        </w:rPr>
        <w:t xml:space="preserve"> оказания банных услуг населен</w:t>
      </w:r>
      <w:r w:rsidR="000550DB">
        <w:rPr>
          <w:rFonts w:ascii="Times New Roman" w:eastAsia="Calibri" w:hAnsi="Times New Roman"/>
          <w:sz w:val="28"/>
          <w:szCs w:val="28"/>
          <w:lang w:eastAsia="en-US"/>
        </w:rPr>
        <w:t>ию.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gramStart"/>
      <w:r w:rsidR="000550DB" w:rsidRPr="000550DB">
        <w:rPr>
          <w:rFonts w:ascii="Times New Roman" w:hAnsi="Times New Roman"/>
          <w:sz w:val="28"/>
          <w:szCs w:val="28"/>
        </w:rPr>
        <w:t>С</w:t>
      </w:r>
      <w:r w:rsidR="000550DB" w:rsidRPr="000550DB">
        <w:rPr>
          <w:rFonts w:ascii="Times New Roman" w:eastAsia="Calibri" w:hAnsi="Times New Roman"/>
          <w:sz w:val="28"/>
          <w:szCs w:val="28"/>
          <w:lang w:eastAsia="en-US"/>
        </w:rPr>
        <w:t>рок</w:t>
      </w:r>
      <w:proofErr w:type="gramEnd"/>
      <w:r w:rsidR="000550DB" w:rsidRPr="000550DB">
        <w:rPr>
          <w:rFonts w:ascii="Times New Roman" w:eastAsia="Calibri" w:hAnsi="Times New Roman"/>
          <w:sz w:val="28"/>
          <w:szCs w:val="28"/>
          <w:lang w:eastAsia="en-US"/>
        </w:rPr>
        <w:t xml:space="preserve"> на который заключается договор аренды муниципального имущества – </w:t>
      </w:r>
      <w:r w:rsidR="000550DB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="000550DB" w:rsidRPr="000550DB">
        <w:rPr>
          <w:rFonts w:ascii="Times New Roman" w:eastAsia="Calibri" w:hAnsi="Times New Roman"/>
          <w:sz w:val="28"/>
          <w:szCs w:val="28"/>
          <w:lang w:eastAsia="en-US"/>
        </w:rPr>
        <w:t xml:space="preserve"> лет.</w:t>
      </w:r>
    </w:p>
    <w:p w:rsidR="00C71007" w:rsidRDefault="00680537" w:rsidP="00C71007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71007" w:rsidRPr="009A256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 w:bidi="ar-SA"/>
        </w:rPr>
        <w:tab/>
      </w:r>
      <w:r w:rsidR="00A5550A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 w:bidi="ar-SA"/>
        </w:rPr>
        <w:t>2</w:t>
      </w:r>
      <w:r w:rsidR="00C71007" w:rsidRPr="009A256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 w:bidi="ar-SA"/>
        </w:rPr>
        <w:t xml:space="preserve">. </w:t>
      </w:r>
      <w:r w:rsidR="00A5550A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 w:bidi="ar-SA"/>
        </w:rPr>
        <w:t xml:space="preserve"> </w:t>
      </w:r>
      <w:r w:rsidR="000550DB" w:rsidRPr="000550DB">
        <w:rPr>
          <w:rFonts w:ascii="Times New Roman" w:hAnsi="Times New Roman"/>
          <w:sz w:val="28"/>
          <w:szCs w:val="28"/>
        </w:rPr>
        <w:t xml:space="preserve">Установить начальную цену аукциона </w:t>
      </w:r>
      <w:r w:rsidR="000550DB">
        <w:rPr>
          <w:rFonts w:ascii="Times New Roman" w:hAnsi="Times New Roman"/>
          <w:sz w:val="28"/>
          <w:szCs w:val="28"/>
        </w:rPr>
        <w:t xml:space="preserve">на право заключения </w:t>
      </w:r>
      <w:r w:rsidR="000550DB" w:rsidRPr="000550DB">
        <w:rPr>
          <w:rFonts w:ascii="Times New Roman" w:hAnsi="Times New Roman"/>
          <w:sz w:val="28"/>
          <w:szCs w:val="28"/>
        </w:rPr>
        <w:t xml:space="preserve"> договора аренды объекта недвижимости, указанного в п. 1 настоящего постановления на основании отчета об оценке рыночно</w:t>
      </w:r>
      <w:r w:rsidR="00F50E69">
        <w:rPr>
          <w:rFonts w:ascii="Times New Roman" w:hAnsi="Times New Roman"/>
          <w:sz w:val="28"/>
          <w:szCs w:val="28"/>
        </w:rPr>
        <w:t>й</w:t>
      </w:r>
      <w:r w:rsidR="000550DB" w:rsidRPr="000550DB">
        <w:rPr>
          <w:rFonts w:ascii="Times New Roman" w:hAnsi="Times New Roman"/>
          <w:sz w:val="28"/>
          <w:szCs w:val="28"/>
        </w:rPr>
        <w:t xml:space="preserve"> арендной платы №</w:t>
      </w:r>
      <w:r w:rsidR="00F50E69">
        <w:rPr>
          <w:rFonts w:ascii="Times New Roman" w:hAnsi="Times New Roman"/>
          <w:sz w:val="28"/>
          <w:szCs w:val="28"/>
        </w:rPr>
        <w:t xml:space="preserve"> 01-02/05/2022</w:t>
      </w:r>
      <w:r w:rsidR="000550DB" w:rsidRPr="000550DB">
        <w:rPr>
          <w:rFonts w:ascii="Times New Roman" w:hAnsi="Times New Roman"/>
          <w:sz w:val="28"/>
          <w:szCs w:val="28"/>
        </w:rPr>
        <w:t xml:space="preserve"> от </w:t>
      </w:r>
      <w:r w:rsidR="00F50E69">
        <w:rPr>
          <w:rFonts w:ascii="Times New Roman" w:hAnsi="Times New Roman"/>
          <w:sz w:val="28"/>
          <w:szCs w:val="28"/>
        </w:rPr>
        <w:t xml:space="preserve"> 10.02.2022</w:t>
      </w:r>
      <w:r w:rsidR="000550DB" w:rsidRPr="000550DB">
        <w:rPr>
          <w:rFonts w:ascii="Times New Roman" w:hAnsi="Times New Roman"/>
          <w:sz w:val="28"/>
          <w:szCs w:val="28"/>
        </w:rPr>
        <w:t>. составленном в соответствии с законодательством Российской Федерации об оценочной деятельности.</w:t>
      </w:r>
    </w:p>
    <w:p w:rsidR="00A5550A" w:rsidRDefault="00A5550A" w:rsidP="00A5550A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 w:bidi="ar-SA"/>
        </w:rPr>
        <w:lastRenderedPageBreak/>
        <w:t xml:space="preserve">         3.  Настоящее постановление вступает в силу с момента </w:t>
      </w:r>
      <w:r w:rsidR="00F50E69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 w:bidi="ar-SA"/>
        </w:rPr>
        <w:t xml:space="preserve">подписания </w:t>
      </w:r>
    </w:p>
    <w:p w:rsidR="00C71007" w:rsidRDefault="00A5550A" w:rsidP="00A5550A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 w:bidi="ar-SA"/>
        </w:rPr>
        <w:t xml:space="preserve">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4</w:t>
      </w:r>
      <w:r w:rsidR="00C71007" w:rsidRPr="009A256B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F50E6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gramStart"/>
      <w:r w:rsidR="00C71007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 w:bidi="ar-SA"/>
        </w:rPr>
        <w:t>Контроль за</w:t>
      </w:r>
      <w:proofErr w:type="gramEnd"/>
      <w:r w:rsidR="00C71007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 w:bidi="ar-SA"/>
        </w:rPr>
        <w:t xml:space="preserve"> исполнением настоящего постановления оставляю за собой.</w:t>
      </w:r>
    </w:p>
    <w:p w:rsidR="00C71007" w:rsidRPr="009A256B" w:rsidRDefault="00C71007" w:rsidP="00C71007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Calibri"/>
          <w:kern w:val="0"/>
          <w:sz w:val="22"/>
          <w:szCs w:val="22"/>
          <w:lang w:eastAsia="ru-RU" w:bidi="ar-SA"/>
        </w:rPr>
      </w:pPr>
    </w:p>
    <w:p w:rsidR="00C71007" w:rsidRPr="009A256B" w:rsidRDefault="00C71007" w:rsidP="00C71007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Calibri"/>
          <w:kern w:val="0"/>
          <w:sz w:val="22"/>
          <w:szCs w:val="22"/>
          <w:lang w:eastAsia="ru-RU" w:bidi="ar-SA"/>
        </w:rPr>
      </w:pPr>
    </w:p>
    <w:p w:rsidR="00F50E69" w:rsidRDefault="00F50E69" w:rsidP="00C71007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F50E69" w:rsidRDefault="00F50E69" w:rsidP="00C71007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C71007" w:rsidRDefault="00C71007" w:rsidP="00C71007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Глава администрации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Н.Б. Васильева</w:t>
      </w:r>
    </w:p>
    <w:p w:rsidR="003F231C" w:rsidRDefault="003F231C" w:rsidP="00C71007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3F231C" w:rsidRDefault="003F231C" w:rsidP="00C71007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3F231C" w:rsidRDefault="003F231C" w:rsidP="00C71007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3F231C" w:rsidRDefault="003F231C" w:rsidP="00C71007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3F231C" w:rsidRDefault="003F231C" w:rsidP="00C71007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3F231C" w:rsidRDefault="003F231C" w:rsidP="00C71007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3F231C" w:rsidRDefault="003F231C" w:rsidP="00C71007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3F231C" w:rsidRPr="003F231C" w:rsidRDefault="003F231C" w:rsidP="00C71007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3F231C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 w:bidi="ar-SA"/>
        </w:rPr>
        <w:t>Исполнитель: Капустина О.В. 8(81363)35146</w:t>
      </w:r>
    </w:p>
    <w:p w:rsidR="00C71007" w:rsidRDefault="00C71007" w:rsidP="00C71007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9A256B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                          </w:t>
      </w:r>
    </w:p>
    <w:p w:rsidR="00C71007" w:rsidRDefault="00C71007" w:rsidP="00C71007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9A256B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497742" w:rsidRDefault="00497742"/>
    <w:sectPr w:rsidR="00497742" w:rsidSect="00497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Arial Unicode MS"/>
    <w:charset w:val="80"/>
    <w:family w:val="roman"/>
    <w:pitch w:val="variable"/>
    <w:sig w:usb0="00000000" w:usb1="00000000" w:usb2="00000000" w:usb3="00000000" w:csb0="00000000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Free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71007"/>
    <w:rsid w:val="000550DB"/>
    <w:rsid w:val="0009167A"/>
    <w:rsid w:val="003F231C"/>
    <w:rsid w:val="0046321F"/>
    <w:rsid w:val="00497742"/>
    <w:rsid w:val="005F0A2F"/>
    <w:rsid w:val="00680537"/>
    <w:rsid w:val="006D39D4"/>
    <w:rsid w:val="00A5550A"/>
    <w:rsid w:val="00BE1AA8"/>
    <w:rsid w:val="00C71007"/>
    <w:rsid w:val="00D74F17"/>
    <w:rsid w:val="00F21FCD"/>
    <w:rsid w:val="00F436FA"/>
    <w:rsid w:val="00F50E69"/>
    <w:rsid w:val="00FB7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007"/>
    <w:pPr>
      <w:widowControl w:val="0"/>
      <w:suppressAutoHyphens/>
      <w:spacing w:after="0" w:line="240" w:lineRule="auto"/>
    </w:pPr>
    <w:rPr>
      <w:rFonts w:ascii="Liberation Serif" w:eastAsia="Bitstream Vera Sans" w:hAnsi="Liberation Serif" w:cs="FreeSan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71007"/>
    <w:pPr>
      <w:tabs>
        <w:tab w:val="center" w:pos="4677"/>
        <w:tab w:val="right" w:pos="9355"/>
      </w:tabs>
    </w:pPr>
    <w:rPr>
      <w:rFonts w:ascii="Times New Roman" w:hAnsi="Times New Roman"/>
      <w:sz w:val="16"/>
    </w:rPr>
  </w:style>
  <w:style w:type="character" w:customStyle="1" w:styleId="a4">
    <w:name w:val="Нижний колонтитул Знак"/>
    <w:basedOn w:val="a0"/>
    <w:link w:val="a3"/>
    <w:rsid w:val="00C71007"/>
    <w:rPr>
      <w:rFonts w:ascii="Times New Roman" w:eastAsia="Bitstream Vera Sans" w:hAnsi="Times New Roman" w:cs="FreeSans"/>
      <w:kern w:val="1"/>
      <w:sz w:val="16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C71007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C71007"/>
    <w:rPr>
      <w:rFonts w:ascii="Tahoma" w:eastAsia="Bitstream Vera Sans" w:hAnsi="Tahoma" w:cs="Mangal"/>
      <w:kern w:val="1"/>
      <w:sz w:val="16"/>
      <w:szCs w:val="14"/>
      <w:lang w:eastAsia="hi-IN" w:bidi="hi-IN"/>
    </w:rPr>
  </w:style>
  <w:style w:type="paragraph" w:styleId="a7">
    <w:name w:val="Body Text"/>
    <w:basedOn w:val="a"/>
    <w:link w:val="a8"/>
    <w:rsid w:val="00680537"/>
    <w:pPr>
      <w:spacing w:after="120"/>
    </w:pPr>
    <w:rPr>
      <w:rFonts w:ascii="Times New Roman" w:eastAsia="Andale Sans UI" w:hAnsi="Times New Roman" w:cs="Times New Roman"/>
      <w:kern w:val="2"/>
      <w:lang w:eastAsia="ru-RU" w:bidi="ar-SA"/>
    </w:rPr>
  </w:style>
  <w:style w:type="character" w:customStyle="1" w:styleId="a8">
    <w:name w:val="Основной текст Знак"/>
    <w:basedOn w:val="a0"/>
    <w:link w:val="a7"/>
    <w:rsid w:val="0068053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80537"/>
    <w:pPr>
      <w:ind w:left="720"/>
      <w:contextualSpacing/>
    </w:pPr>
    <w:rPr>
      <w:rFonts w:cs="Mangal"/>
      <w:szCs w:val="21"/>
    </w:rPr>
  </w:style>
  <w:style w:type="paragraph" w:styleId="3">
    <w:name w:val="Body Text Indent 3"/>
    <w:basedOn w:val="a"/>
    <w:link w:val="30"/>
    <w:rsid w:val="000550DB"/>
    <w:pPr>
      <w:widowControl/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ru-RU" w:bidi="ar-SA"/>
    </w:rPr>
  </w:style>
  <w:style w:type="character" w:customStyle="1" w:styleId="30">
    <w:name w:val="Основной текст с отступом 3 Знак"/>
    <w:basedOn w:val="a0"/>
    <w:link w:val="3"/>
    <w:rsid w:val="000550D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5</cp:revision>
  <cp:lastPrinted>2022-03-31T09:44:00Z</cp:lastPrinted>
  <dcterms:created xsi:type="dcterms:W3CDTF">2021-03-01T06:09:00Z</dcterms:created>
  <dcterms:modified xsi:type="dcterms:W3CDTF">2022-03-31T09:44:00Z</dcterms:modified>
</cp:coreProperties>
</file>